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1F1" w:rsidRDefault="003841F1" w:rsidP="003841F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PMingLiU" w:eastAsia="PMingLiU" w:hAnsi="PMingLiU" w:cs="PMingLiU" w:hint="eastAsia"/>
          <w:color w:val="002A80"/>
          <w:sz w:val="34"/>
          <w:szCs w:val="34"/>
        </w:rPr>
        <w:t>铁的奇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迹</w:t>
      </w:r>
    </w:p>
    <w:p w:rsidR="004C121E" w:rsidRDefault="004C121E" w:rsidP="004C121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</w:p>
    <w:p w:rsidR="004C121E" w:rsidRDefault="004C121E" w:rsidP="004C121E">
      <w:pPr>
        <w:shd w:val="clear" w:color="auto" w:fill="E1F4FD"/>
        <w:spacing w:after="16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>
        <w:rPr>
          <w:noProof/>
        </w:rPr>
        <w:drawing>
          <wp:inline distT="0" distB="0" distL="0" distR="0">
            <wp:extent cx="2663825" cy="1757045"/>
            <wp:effectExtent l="0" t="0" r="3175" b="0"/>
            <wp:docPr id="46" name="Picture 46" descr="http://www.islamreligion.com/articles_pt/images/The_Miracle_of_Iro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www.islamreligion.com/articles_pt/images/The_Miracle_of_Iron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1F1" w:rsidRPr="003841F1" w:rsidRDefault="003841F1" w:rsidP="003841F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3841F1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铁元素是在《古兰经》中强调的金属元素之一。在《哈迪迪》（铁）章里面是这样告诉我们的：</w:t>
      </w:r>
    </w:p>
    <w:p w:rsidR="003841F1" w:rsidRPr="003841F1" w:rsidRDefault="003841F1" w:rsidP="003841F1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84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3841F1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我下降了</w:t>
      </w:r>
      <w:r w:rsidRPr="003841F1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铁，在铁里面蕴藏有巨大的力量，铁对人类有巨大的益处。</w:t>
      </w:r>
      <w:r w:rsidRPr="00384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3841F1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 w:rsidRPr="003841F1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 w:rsidRPr="00384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57</w:t>
      </w:r>
      <w:r w:rsidRPr="003841F1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 w:rsidRPr="00384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25</w:t>
      </w:r>
      <w:proofErr w:type="gramStart"/>
      <w:r w:rsidRPr="003841F1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  <w:bookmarkStart w:id="0" w:name="_ftnref8954"/>
      <w:proofErr w:type="gramEnd"/>
      <w:r w:rsidRPr="00384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384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"http://www.islamreligion.com/cn/articles/562/" \l "_ftn8954" \o " </w:instrText>
      </w:r>
      <w:r w:rsidRPr="003841F1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instrText>马坚译文是：</w:instrText>
      </w:r>
      <w:r w:rsidRPr="00384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>\“</w:instrText>
      </w:r>
      <w:r w:rsidRPr="003841F1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我曾</w:instrText>
      </w:r>
      <w:r w:rsidRPr="003841F1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instrText>创造钢铁，其中有严厉的刑罚，对于众人，有许多裨益。</w:instrText>
      </w:r>
      <w:r w:rsidRPr="00384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>\”</w:instrText>
      </w:r>
      <w:r w:rsidRPr="003841F1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王静</w:instrText>
      </w:r>
      <w:r w:rsidRPr="003841F1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instrText>斋译文是：</w:instrText>
      </w:r>
      <w:r w:rsidRPr="00384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>\“</w:instrText>
      </w:r>
      <w:r w:rsidRPr="003841F1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我曾</w:instrText>
      </w:r>
      <w:r w:rsidRPr="003841F1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instrText>发现了铁，内中含有暴力（用以制造武器），并有对世人的种种利益。</w:instrText>
      </w:r>
      <w:r w:rsidRPr="00384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\”" </w:instrText>
      </w:r>
      <w:r w:rsidRPr="00384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3841F1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szCs w:val="21"/>
          <w:u w:val="single"/>
          <w:lang w:val="ru-RU"/>
        </w:rPr>
        <w:t>[1]</w:t>
      </w:r>
      <w:r w:rsidRPr="00384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0"/>
    </w:p>
    <w:p w:rsidR="003841F1" w:rsidRPr="003841F1" w:rsidRDefault="003841F1" w:rsidP="003841F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单词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安</w: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泽勒纳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anzalna</w: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），其原意</w: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我使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下降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，在</w: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这节经文里指下降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铁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，有的学者</w: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认为经文中用这个词来表达是一种比喻手法，意思是说铁给人们带来了益处。但是，当我们</w: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依照</w: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这个词的表面意义来理解时，其意义就是：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铁是从天上下降到地上的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这个词语就这样应用于《古兰经》中，因此，它不仅仅是一种比喻的说法，还包括其字面本身的含义，犹如雨水的下降或启示的降示。我们应该认识到，在这段经文里其实还蕴含着一个非常有意义的科学奇迹。现代天文学揭示了这个现象，我们居住的这个世界上的铁原子来自于宇宙外层空间的巨大的星球。</w:t>
      </w:r>
      <w:proofErr w:type="gramStart"/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bookmarkStart w:id="1" w:name="_ftnref8955"/>
      <w:proofErr w:type="gramEnd"/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"http://www.islamreligion.com/cn/articles/562/" \l "_ftn8955" \o " </w:instrTex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instrText>马扎尔</w:instrTex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·U.</w:instrTex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instrText>卡</w:instrTex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instrText>齐</w:instrTex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instrText>博士，《古</w:instrTex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instrText>兰经的</w:instrTex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130</w:instrTex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instrText>个奇迹》（美国</w:instrTex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instrText>纽约新月出版社，</w:instrTex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1998</w:instrTex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instrText>年版），</w:instrTex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110-111</w:instrTex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instrText>；</w:instrTex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www.wamy.co.uk/announcements3.html,</w:instrTex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instrText>选自纳戈尔教授的演讲。</w:instrTex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3841F1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val="ru-RU"/>
        </w:rPr>
        <w:t>[2]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</w:p>
    <w:p w:rsidR="003841F1" w:rsidRPr="003841F1" w:rsidRDefault="003841F1" w:rsidP="003841F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不但地球上的</w: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铁原子是这样来的，而且整个太阳系的铁原子也来自外层空间。因为太阳的温度低，不足以形成铁。太阳表面温度是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6000</w: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摄氏度</w:t>
      </w:r>
      <w:r w:rsidRPr="003841F1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，中心的温度是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3841F1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千万摄氏度。只有在比太阳的温度更大的星球上，才能产生铁。那里的温度高达数十亿摄氏度以上，当这颗星球上铁原子的数量超过容纳的标准时，这个星球再也不能容纳更多的铁原子，于是便发生“新星”或“超新星爆炸”，这些爆炸使多余的铁原子进入宇宙。</w:t>
      </w:r>
      <w:bookmarkStart w:id="2" w:name="_ftnref8956"/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instrText xml:space="preserve"> HYPERLINK "http://www.islamreligion.com/cn/articles/562/" \l "_ftn8956" \o " </w:instrTex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同上。</w:instrTex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instrText xml:space="preserve">" </w:instrTex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3841F1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val="ru-RU"/>
        </w:rPr>
        <w:t>[3]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</w:p>
    <w:p w:rsidR="003841F1" w:rsidRPr="003841F1" w:rsidRDefault="003841F1" w:rsidP="003841F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对于这个问题，这里有一则科学资料</w:t>
      </w:r>
      <w:r w:rsidRPr="003841F1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3841F1" w:rsidRPr="003841F1" w:rsidRDefault="003841F1" w:rsidP="003841F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一些</w: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证据表明曾经发生了超新星爆炸的事件：深海沉淀物有一种含量高的</w: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原子</w: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铁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-60</w: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这说明大约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</w: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百万年，在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90</w: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光年的距离内，</w: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发生过超新星爆炸的事件，铁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-60</w: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是</w: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铁原子放射性同位素，在超新星爆炸中形成，又在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75</w: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万年</w: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的</w: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时间内衰退。在地质岩层里面同位素的存在表明，通过核合成，在宇宙空间形成各种元素，随后这些元素被运送到地球上（可能是尘埃颗粒的一部分</w:t>
      </w:r>
      <w:proofErr w:type="gramStart"/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）</w:t>
      </w:r>
      <w:bookmarkStart w:id="3" w:name="_ftnref8957"/>
      <w:proofErr w:type="gramEnd"/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"http://www.islamreligion.com/cn/articles/562/" \l "_ftn8957" \o " </w:instrTex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instrText>普里希拉</w:instrTex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·</w:instrTex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instrText>弗里希《太阳系的</w:instrTex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instrText>环境》，《美国科学家杂志》</w:instrTex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2000</w:instrTex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instrText>年二月份</w:instrTex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-</w:instrTex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instrText>三月份。</w:instrTex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www.americanscientist.org/template/AsssetDetail/assetid/21173?fulltext=true." </w:instrTex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3841F1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val="ru-RU"/>
        </w:rPr>
        <w:t>[4]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</w:p>
    <w:p w:rsidR="003841F1" w:rsidRPr="003841F1" w:rsidRDefault="003841F1" w:rsidP="003841F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所有一切</w: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证据表明，铁元素不是在地球上形成的，而是通过超新星爆炸带到地球上的，犹如《古兰经》里所说的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降示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。很明</w: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显，公元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7</w: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世</w: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纪，《古兰经》启示给先知穆罕默德的时候，当时的人是不可能知道这个现象的。然而，这一现象在《古兰经》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t>——</w: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真主的</w: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语言有叙述，真主是全知一切的</w:t>
      </w:r>
      <w:r w:rsidRPr="003841F1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3841F1" w:rsidRPr="003841F1" w:rsidRDefault="003841F1" w:rsidP="003841F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只要我</w: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们想一想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20</w: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世</w: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纪的这些科学发现，</w:t>
      </w:r>
      <w:r w:rsidRPr="003841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zh-CN"/>
        </w:rPr>
        <w:t> </w: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想一想《古</w: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兰经》这节经文特别提到的铁原子，这些事实着实可以震撼我们。著名的微生物学者迈克尔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敦通在他的著作《自然的</w: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归宿》一书中，强调了铁元素的重要性</w:t>
      </w:r>
      <w:r w:rsidRPr="003841F1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3841F1" w:rsidRPr="003841F1" w:rsidRDefault="003841F1" w:rsidP="003841F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所有的金属中，</w: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对生命来说，没有哪一种金属比铁元素更重要了。在一颗星星的中心汇聚了铁元素，引起了超新星的爆炸，这样必不可少的生命原子分散到整个宇宙。随后，通过铁原子的重力，铁原子被吸引到远古的地球上，由此导致热量的产生，热量的产生导致地球上化学成分的差异，这样产生了早期地球大气层的轻气体，最终形成大气圈。地球中心熔化的铁，起着动力作用，由此产生地球磁场，由地球磁场产生封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阿</w: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伦辐射带，而封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阿</w: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伦辐射带又保护地球表面、保护臭氧层免遭高能宇宙射线的破坏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</w:p>
    <w:p w:rsidR="003841F1" w:rsidRPr="003841F1" w:rsidRDefault="003841F1" w:rsidP="003841F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如果没有</w: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铁原子，在宇宙中就不会有以碳为基础的生命物质；不</w: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会有超新星，不会有</w: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远古地球上的热量，不会有大气圈，不会有保护人类的地球磁场，不会有封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阿</w: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伦辐射带</w:t>
      </w:r>
      <w:r w:rsidRPr="003841F1">
        <w:rPr>
          <w:rFonts w:ascii="Times New Roman" w:eastAsia="Times New Roman" w:hAnsi="Times New Roman" w:cs="Times New Roman" w:hint="eastAsia"/>
          <w:color w:val="000000"/>
          <w:sz w:val="26"/>
          <w:szCs w:val="26"/>
          <w:lang w:eastAsia="zh-CN"/>
        </w:rPr>
        <w:t> </w: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，不会有臭氧</w: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层，不会有金属在人体血液里制造的血红蛋白，不会有金属控制氧化反应，不会有氧化的新陈代谢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</w:p>
    <w:p w:rsidR="003841F1" w:rsidRPr="003841F1" w:rsidRDefault="003841F1" w:rsidP="003841F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生命与</w: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铁元素之间的这种神秘而密切的关系，这种红色的血液和即将消亡的遥远的星星之间的关系，不但说明铁元素对生物学的重要性，也说明宇宙的生命离不开铁元素。</w:t>
      </w:r>
      <w:proofErr w:type="gramStart"/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bookmarkStart w:id="4" w:name="_ftnref8958"/>
      <w:proofErr w:type="gramEnd"/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"http://www.islamreligion.com/cn/articles/562/" \l "_ftn8958" \o " </w:instrTex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instrText>迈克</w:instrText>
      </w:r>
      <w:r w:rsidRPr="003841F1">
        <w:rPr>
          <w:rFonts w:ascii="Batang" w:eastAsia="Batang" w:hAnsi="Batang" w:cs="Batang" w:hint="eastAsia"/>
          <w:color w:val="000000"/>
          <w:sz w:val="26"/>
          <w:szCs w:val="26"/>
        </w:rPr>
        <w:instrText>尔</w:instrTex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·</w:instrTex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instrText>登</w:instrTex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instrText>顿，《自然界的归宿》（自由出版社：</w:instrTex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1998</w:instrTex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instrText>），</w:instrTex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198</w:instrTex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instrText>。</w:instrTex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3841F1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val="ru-RU"/>
        </w:rPr>
        <w:t>[5]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4"/>
    </w:p>
    <w:p w:rsidR="003841F1" w:rsidRPr="003841F1" w:rsidRDefault="003841F1" w:rsidP="003841F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这一叙述清楚地指出了铁的重要性。同样的事实是，《古兰经》特别指出了对铁的重视程度，也强调了铁元素的重要性</w:t>
      </w:r>
      <w:r w:rsidRPr="003841F1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3841F1" w:rsidRPr="003841F1" w:rsidRDefault="003841F1" w:rsidP="003841F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更</w: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为重要的是，最近一段时间，人们利用氧化铁粒子治病，并且取得了积极的进展。在德国世界著名的查利特医院，安德鲁斯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乔丹带领的一个研究小组，利用最近研制的治疗癌症的仪器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t>——</w: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磁性液流超高温</w: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仪器（高温磁流液仪器），成功杀死癌细胞。第一个使用这一新技术治病的人是尼古拉斯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H</w: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。在接下来的几个月</w: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时间里，这位病人身上再也没有出现新癌细胞</w:t>
      </w:r>
      <w:r w:rsidRPr="003841F1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3841F1" w:rsidRPr="003841F1" w:rsidRDefault="003841F1" w:rsidP="003841F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这个治疗法可以概括如下</w:t>
      </w:r>
      <w:r w:rsidRPr="003841F1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3841F1" w:rsidRPr="003841F1" w:rsidRDefault="003841F1" w:rsidP="003841F1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（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</w: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）人</w: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们用特殊的针管把含有氧化铁粒子的液体注射进肿瘤的内部。这些粒子穿过肿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                </w: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瘤</w: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细胞，这一液体里面含有数以百万计的粒子，这些粒子比血球小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1000</w: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倍，在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1.3</w: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厘米</w:t>
      </w:r>
      <w:r w:rsidRPr="003841F1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的血管中，氧化铁粒子非常容易地穿过所有的血管。</w:t>
      </w:r>
      <w:bookmarkStart w:id="5" w:name="_ftnref8959"/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"http://www.islamreligion.com/cn/articles/562/" \l "_ftn8959" \o " (www.inm-gmbh.de/cgi-bin/frameloader.pl?sprache=en&amp;url=http://www.inm-gmbh.de/htdocs/technologien/highlights_en.htm)" </w:instrTex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3841F1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val="ru-RU"/>
        </w:rPr>
        <w:t>[6]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5"/>
    </w:p>
    <w:p w:rsidR="003841F1" w:rsidRPr="003841F1" w:rsidRDefault="003841F1" w:rsidP="003841F1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</w: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）病人被放置于一个磁</w: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场强大的机器中</w:t>
      </w:r>
      <w:r w:rsidRPr="003841F1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3841F1" w:rsidRPr="003841F1" w:rsidRDefault="003841F1" w:rsidP="003841F1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</w: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）磁</w: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场应用于人体外部，在磁场运动中，铁原子进入肿瘤内部。在这</w: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段</w: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时间内，在肿瘤内部，含有氧化铁粒子的液体温度升到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45</w: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度</w:t>
      </w:r>
      <w:r w:rsidRPr="003841F1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3841F1" w:rsidRPr="003841F1" w:rsidRDefault="003841F1" w:rsidP="003841F1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4</w: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）在几分</w: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钟时间内，由于高温作用，癌细胞不能自我保护，它们被弱化或被杀死。在随后的化学疗法中，肿瘤可能被清除。</w:t>
      </w:r>
      <w:bookmarkStart w:id="6" w:name="_ftnref8960"/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"http://www.islamreligion.com/cn/articles/562/" \l "_ftn8960" \o " \“</w:instrTex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instrText>纳米技术成功地帮助人们治疗癌症</w:instrTex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\”2003</w:instrTex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instrText>年</w:instrTex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instrText>10</w:instrTex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instrText>月，</w:instrTex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instrText>东德工业研究协会，纳米技术应用之新闻。</w:instrTex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3841F1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val="ru-RU"/>
        </w:rPr>
        <w:t>[7]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6"/>
    </w:p>
    <w:p w:rsidR="003841F1" w:rsidRPr="003841F1" w:rsidRDefault="003841F1" w:rsidP="003841F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在</w: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这一治疗过程中，只有癌细胞受到磁场的有效影响，因为只有在癌细胞里有氧化铁粒子。这项技术可以用来治疗那些潜在的致命的疾病。比如，铁原子还可以用来治疗贫血病。在治疗这样的疾病的过程中，《古兰经》的这一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在</w: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铁里面蕴藏有巨大的力量，铁对人类有巨大的益处</w:t>
      </w:r>
      <w:r w:rsidRPr="003841F1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3841F1">
        <w:rPr>
          <w:rFonts w:ascii="MS Mincho" w:eastAsia="MS Mincho" w:hAnsi="MS Mincho" w:cs="MS Mincho" w:hint="eastAsia"/>
          <w:color w:val="000000"/>
          <w:sz w:val="26"/>
          <w:szCs w:val="26"/>
        </w:rPr>
        <w:t>的表达，特</w:t>
      </w:r>
      <w:r w:rsidRPr="003841F1">
        <w:rPr>
          <w:rFonts w:ascii="PMingLiU" w:eastAsia="PMingLiU" w:hAnsi="PMingLiU" w:cs="PMingLiU" w:hint="eastAsia"/>
          <w:color w:val="000000"/>
          <w:sz w:val="26"/>
          <w:szCs w:val="26"/>
        </w:rPr>
        <w:t>别显得引人注目。的确，在这一段经文中，《古兰经》可能指出了铁原子对人类健康的益处</w:t>
      </w:r>
      <w:r w:rsidRPr="003841F1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3841F1" w:rsidRPr="003841F1" w:rsidRDefault="003841F1" w:rsidP="003841F1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841F1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3841F1" w:rsidRPr="003841F1" w:rsidRDefault="003841F1" w:rsidP="003841F1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841F1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3841F1" w:rsidRPr="003841F1" w:rsidRDefault="003841F1" w:rsidP="003841F1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84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7" w:name="_ftn8954"/>
    <w:p w:rsidR="003841F1" w:rsidRPr="003841F1" w:rsidRDefault="003841F1" w:rsidP="003841F1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3841F1">
        <w:rPr>
          <w:rFonts w:ascii="Times New Roman" w:eastAsia="Times New Roman" w:hAnsi="Times New Roman" w:cs="Times New Roman"/>
          <w:color w:val="000000"/>
        </w:rPr>
        <w:fldChar w:fldCharType="begin"/>
      </w:r>
      <w:r w:rsidRPr="003841F1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"http://www.islamreligion.com/cn/articles/562/" \l "_ftnref8954" \o "Back to the refrence of this footnote" </w:instrText>
      </w:r>
      <w:r w:rsidRPr="003841F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3841F1">
        <w:rPr>
          <w:rFonts w:ascii="Times New Roman" w:eastAsia="Times New Roman" w:hAnsi="Times New Roman" w:cs="Times New Roman"/>
          <w:color w:val="800080"/>
          <w:position w:val="2"/>
          <w:u w:val="single"/>
          <w:lang w:val="ru-RU"/>
        </w:rPr>
        <w:t>[1]</w:t>
      </w:r>
      <w:r w:rsidRPr="003841F1">
        <w:rPr>
          <w:rFonts w:ascii="Times New Roman" w:eastAsia="Times New Roman" w:hAnsi="Times New Roman" w:cs="Times New Roman"/>
          <w:color w:val="000000"/>
        </w:rPr>
        <w:fldChar w:fldCharType="end"/>
      </w:r>
      <w:bookmarkEnd w:id="7"/>
      <w:r w:rsidRPr="003841F1">
        <w:rPr>
          <w:rFonts w:ascii="Times New Roman" w:eastAsia="Times New Roman" w:hAnsi="Times New Roman" w:cs="Times New Roman"/>
          <w:color w:val="000000"/>
          <w:lang w:val="ru-RU"/>
        </w:rPr>
        <w:t> </w:t>
      </w:r>
      <w:r w:rsidRPr="003841F1">
        <w:rPr>
          <w:rFonts w:ascii="PMingLiU" w:eastAsia="PMingLiU" w:hAnsi="PMingLiU" w:cs="PMingLiU" w:hint="eastAsia"/>
          <w:color w:val="000000"/>
        </w:rPr>
        <w:t>马坚译文是：</w:t>
      </w:r>
      <w:r w:rsidRPr="003841F1">
        <w:rPr>
          <w:rFonts w:ascii="Times New Roman" w:eastAsia="Times New Roman" w:hAnsi="Times New Roman" w:cs="Times New Roman"/>
          <w:color w:val="000000"/>
        </w:rPr>
        <w:t>“</w:t>
      </w:r>
      <w:r w:rsidRPr="003841F1">
        <w:rPr>
          <w:rFonts w:ascii="MS Mincho" w:eastAsia="MS Mincho" w:hAnsi="MS Mincho" w:cs="MS Mincho" w:hint="eastAsia"/>
          <w:color w:val="000000"/>
        </w:rPr>
        <w:t>我曾</w:t>
      </w:r>
      <w:r w:rsidRPr="003841F1">
        <w:rPr>
          <w:rFonts w:ascii="PMingLiU" w:eastAsia="PMingLiU" w:hAnsi="PMingLiU" w:cs="PMingLiU" w:hint="eastAsia"/>
          <w:color w:val="000000"/>
        </w:rPr>
        <w:t>创造钢铁，其中有严厉的刑罚，对于众人，有许多裨益。</w:t>
      </w:r>
      <w:r w:rsidRPr="003841F1">
        <w:rPr>
          <w:rFonts w:ascii="Times New Roman" w:eastAsia="Times New Roman" w:hAnsi="Times New Roman" w:cs="Times New Roman"/>
          <w:color w:val="000000"/>
        </w:rPr>
        <w:t>”</w:t>
      </w:r>
      <w:r w:rsidRPr="003841F1">
        <w:rPr>
          <w:rFonts w:ascii="MS Mincho" w:eastAsia="MS Mincho" w:hAnsi="MS Mincho" w:cs="MS Mincho" w:hint="eastAsia"/>
          <w:color w:val="000000"/>
        </w:rPr>
        <w:t>王静</w:t>
      </w:r>
      <w:r w:rsidRPr="003841F1">
        <w:rPr>
          <w:rFonts w:ascii="PMingLiU" w:eastAsia="PMingLiU" w:hAnsi="PMingLiU" w:cs="PMingLiU" w:hint="eastAsia"/>
          <w:color w:val="000000"/>
        </w:rPr>
        <w:t>斋译文是：</w:t>
      </w:r>
      <w:r w:rsidRPr="003841F1">
        <w:rPr>
          <w:rFonts w:ascii="Times New Roman" w:eastAsia="Times New Roman" w:hAnsi="Times New Roman" w:cs="Times New Roman"/>
          <w:color w:val="000000"/>
        </w:rPr>
        <w:t>“</w:t>
      </w:r>
      <w:r w:rsidRPr="003841F1">
        <w:rPr>
          <w:rFonts w:ascii="MS Mincho" w:eastAsia="MS Mincho" w:hAnsi="MS Mincho" w:cs="MS Mincho" w:hint="eastAsia"/>
          <w:color w:val="000000"/>
        </w:rPr>
        <w:t>我曾</w:t>
      </w:r>
      <w:r w:rsidRPr="003841F1">
        <w:rPr>
          <w:rFonts w:ascii="PMingLiU" w:eastAsia="PMingLiU" w:hAnsi="PMingLiU" w:cs="PMingLiU" w:hint="eastAsia"/>
          <w:color w:val="000000"/>
        </w:rPr>
        <w:t>发现</w:t>
      </w:r>
      <w:r w:rsidRPr="003841F1">
        <w:rPr>
          <w:rFonts w:ascii="MS Mincho" w:eastAsia="MS Mincho" w:hAnsi="MS Mincho" w:cs="MS Mincho" w:hint="eastAsia"/>
          <w:color w:val="000000"/>
        </w:rPr>
        <w:t>了</w:t>
      </w:r>
      <w:r w:rsidRPr="003841F1">
        <w:rPr>
          <w:rFonts w:ascii="PMingLiU" w:eastAsia="PMingLiU" w:hAnsi="PMingLiU" w:cs="PMingLiU" w:hint="eastAsia"/>
          <w:color w:val="000000"/>
        </w:rPr>
        <w:t>铁，内中含有暴力（用以制造武器），并有对世人的种种利益。</w:t>
      </w:r>
      <w:r w:rsidRPr="003841F1">
        <w:rPr>
          <w:rFonts w:ascii="Times New Roman" w:eastAsia="Times New Roman" w:hAnsi="Times New Roman" w:cs="Times New Roman"/>
          <w:color w:val="000000"/>
        </w:rPr>
        <w:t>”</w:t>
      </w:r>
    </w:p>
    <w:bookmarkStart w:id="8" w:name="_ftn8955"/>
    <w:p w:rsidR="003841F1" w:rsidRPr="003841F1" w:rsidRDefault="003841F1" w:rsidP="003841F1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3841F1">
        <w:rPr>
          <w:rFonts w:ascii="Times New Roman" w:eastAsia="Times New Roman" w:hAnsi="Times New Roman" w:cs="Times New Roman"/>
          <w:color w:val="000000"/>
        </w:rPr>
        <w:fldChar w:fldCharType="begin"/>
      </w:r>
      <w:r w:rsidRPr="003841F1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"http://www.islamreligion.com/cn/articles/562/" \l "_ftnref8955" \o "Back to the refrence of this footnote" </w:instrText>
      </w:r>
      <w:r w:rsidRPr="003841F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3841F1">
        <w:rPr>
          <w:rFonts w:ascii="Times New Roman" w:eastAsia="Times New Roman" w:hAnsi="Times New Roman" w:cs="Times New Roman"/>
          <w:color w:val="800080"/>
          <w:position w:val="2"/>
          <w:u w:val="single"/>
          <w:lang w:val="ru-RU"/>
        </w:rPr>
        <w:t>[2]</w:t>
      </w:r>
      <w:r w:rsidRPr="003841F1">
        <w:rPr>
          <w:rFonts w:ascii="Times New Roman" w:eastAsia="Times New Roman" w:hAnsi="Times New Roman" w:cs="Times New Roman"/>
          <w:color w:val="000000"/>
        </w:rPr>
        <w:fldChar w:fldCharType="end"/>
      </w:r>
      <w:bookmarkEnd w:id="8"/>
      <w:r w:rsidRPr="003841F1">
        <w:rPr>
          <w:rFonts w:ascii="Times New Roman" w:eastAsia="Times New Roman" w:hAnsi="Times New Roman" w:cs="Times New Roman"/>
          <w:color w:val="000000"/>
          <w:lang w:val="ru-RU"/>
        </w:rPr>
        <w:t> </w:t>
      </w:r>
      <w:r w:rsidRPr="003841F1">
        <w:rPr>
          <w:rFonts w:ascii="PMingLiU" w:eastAsia="PMingLiU" w:hAnsi="PMingLiU" w:cs="PMingLiU" w:hint="eastAsia"/>
          <w:color w:val="000000"/>
        </w:rPr>
        <w:t>马扎尔</w:t>
      </w:r>
      <w:r w:rsidRPr="003841F1">
        <w:rPr>
          <w:rFonts w:ascii="Times New Roman" w:eastAsia="Times New Roman" w:hAnsi="Times New Roman" w:cs="Times New Roman"/>
          <w:color w:val="000000"/>
        </w:rPr>
        <w:t>·</w: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t>U.</w:t>
      </w:r>
      <w:r w:rsidRPr="003841F1">
        <w:rPr>
          <w:rFonts w:ascii="MS Mincho" w:eastAsia="MS Mincho" w:hAnsi="MS Mincho" w:cs="MS Mincho" w:hint="eastAsia"/>
          <w:color w:val="000000"/>
        </w:rPr>
        <w:t>卡</w:t>
      </w:r>
      <w:r w:rsidRPr="003841F1">
        <w:rPr>
          <w:rFonts w:ascii="PMingLiU" w:eastAsia="PMingLiU" w:hAnsi="PMingLiU" w:cs="PMingLiU" w:hint="eastAsia"/>
          <w:color w:val="000000"/>
        </w:rPr>
        <w:t>齐博士，《古兰经的</w:t>
      </w:r>
      <w:r w:rsidRPr="003841F1">
        <w:rPr>
          <w:rFonts w:ascii="Times New Roman" w:eastAsia="Times New Roman" w:hAnsi="Times New Roman" w:cs="Times New Roman"/>
          <w:color w:val="000000"/>
        </w:rPr>
        <w:t>130</w:t>
      </w:r>
      <w:r w:rsidRPr="003841F1">
        <w:rPr>
          <w:rFonts w:ascii="MS Mincho" w:eastAsia="MS Mincho" w:hAnsi="MS Mincho" w:cs="MS Mincho" w:hint="eastAsia"/>
          <w:color w:val="000000"/>
        </w:rPr>
        <w:t>个奇迹》（美国</w:t>
      </w:r>
      <w:r w:rsidRPr="003841F1">
        <w:rPr>
          <w:rFonts w:ascii="PMingLiU" w:eastAsia="PMingLiU" w:hAnsi="PMingLiU" w:cs="PMingLiU" w:hint="eastAsia"/>
          <w:color w:val="000000"/>
        </w:rPr>
        <w:t>纽约新月出版社，</w: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t>1998</w:t>
      </w:r>
      <w:r w:rsidRPr="003841F1">
        <w:rPr>
          <w:rFonts w:ascii="MS Mincho" w:eastAsia="MS Mincho" w:hAnsi="MS Mincho" w:cs="MS Mincho" w:hint="eastAsia"/>
          <w:color w:val="000000"/>
        </w:rPr>
        <w:t>年版），</w: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t>110-111</w:t>
      </w:r>
      <w:r w:rsidRPr="003841F1">
        <w:rPr>
          <w:rFonts w:ascii="MS Mincho" w:eastAsia="MS Mincho" w:hAnsi="MS Mincho" w:cs="MS Mincho" w:hint="eastAsia"/>
          <w:color w:val="000000"/>
        </w:rPr>
        <w:t>；</w:t>
      </w:r>
      <w:hyperlink r:id="rId6" w:history="1">
        <w:r w:rsidRPr="003841F1">
          <w:rPr>
            <w:rFonts w:ascii="Times New Roman" w:eastAsia="Times New Roman" w:hAnsi="Times New Roman" w:cs="Times New Roman"/>
            <w:lang w:val="ru-RU"/>
          </w:rPr>
          <w:t>www.wamy.co.uk/announcements3.html</w:t>
        </w:r>
      </w:hyperlink>
      <w:proofErr w:type="gramStart"/>
      <w:r w:rsidRPr="003841F1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3841F1">
        <w:rPr>
          <w:rFonts w:ascii="SimSun" w:eastAsia="SimSun" w:hAnsi="SimSun" w:cs="Times New Roman" w:hint="eastAsia"/>
          <w:color w:val="000000"/>
          <w:lang w:eastAsia="zh-CN"/>
        </w:rPr>
        <w:t>选自纳戈尔教授的演讲</w:t>
      </w:r>
      <w:proofErr w:type="gramEnd"/>
      <w:r w:rsidRPr="003841F1">
        <w:rPr>
          <w:rFonts w:ascii="SimSun" w:eastAsia="SimSun" w:hAnsi="SimSun" w:cs="Times New Roman" w:hint="eastAsia"/>
          <w:color w:val="000000"/>
          <w:lang w:eastAsia="zh-CN"/>
        </w:rPr>
        <w:t>。</w:t>
      </w:r>
    </w:p>
    <w:bookmarkStart w:id="9" w:name="_ftn8956"/>
    <w:p w:rsidR="003841F1" w:rsidRPr="003841F1" w:rsidRDefault="003841F1" w:rsidP="003841F1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3841F1">
        <w:rPr>
          <w:rFonts w:ascii="Times New Roman" w:eastAsia="Times New Roman" w:hAnsi="Times New Roman" w:cs="Times New Roman"/>
          <w:color w:val="000000"/>
        </w:rPr>
        <w:fldChar w:fldCharType="begin"/>
      </w:r>
      <w:r w:rsidRPr="003841F1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"http://www.islamreligion.com/cn/articles/562/" \l "_ftnref8956" \o "Back to the refrence of this footnote" </w:instrText>
      </w:r>
      <w:r w:rsidRPr="003841F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3841F1">
        <w:rPr>
          <w:rFonts w:ascii="Times New Roman" w:eastAsia="Times New Roman" w:hAnsi="Times New Roman" w:cs="Times New Roman"/>
          <w:color w:val="800080"/>
          <w:position w:val="2"/>
          <w:u w:val="single"/>
          <w:lang w:val="ru-RU"/>
        </w:rPr>
        <w:t>[3]</w:t>
      </w:r>
      <w:r w:rsidRPr="003841F1">
        <w:rPr>
          <w:rFonts w:ascii="Times New Roman" w:eastAsia="Times New Roman" w:hAnsi="Times New Roman" w:cs="Times New Roman"/>
          <w:color w:val="000000"/>
        </w:rPr>
        <w:fldChar w:fldCharType="end"/>
      </w:r>
      <w:bookmarkEnd w:id="9"/>
      <w:r w:rsidRPr="003841F1">
        <w:rPr>
          <w:rFonts w:ascii="Times New Roman" w:eastAsia="Times New Roman" w:hAnsi="Times New Roman" w:cs="Times New Roman"/>
          <w:color w:val="000000"/>
          <w:lang w:val="ru-RU"/>
        </w:rPr>
        <w:t> </w:t>
      </w:r>
      <w:r w:rsidRPr="003841F1">
        <w:rPr>
          <w:rFonts w:ascii="MS Mincho" w:eastAsia="MS Mincho" w:hAnsi="MS Mincho" w:cs="MS Mincho" w:hint="eastAsia"/>
          <w:color w:val="000000"/>
        </w:rPr>
        <w:t>同上</w:t>
      </w:r>
      <w:r w:rsidRPr="003841F1">
        <w:rPr>
          <w:rFonts w:ascii="MS Mincho" w:eastAsia="MS Mincho" w:hAnsi="MS Mincho" w:cs="MS Mincho"/>
          <w:color w:val="000000"/>
        </w:rPr>
        <w:t>。</w:t>
      </w:r>
    </w:p>
    <w:bookmarkStart w:id="10" w:name="_ftn8957"/>
    <w:p w:rsidR="003841F1" w:rsidRPr="003841F1" w:rsidRDefault="003841F1" w:rsidP="003841F1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3841F1">
        <w:rPr>
          <w:rFonts w:ascii="Times New Roman" w:eastAsia="Times New Roman" w:hAnsi="Times New Roman" w:cs="Times New Roman"/>
          <w:color w:val="000000"/>
        </w:rPr>
        <w:fldChar w:fldCharType="begin"/>
      </w:r>
      <w:r w:rsidRPr="003841F1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"http://www.islamreligion.com/cn/articles/562/" \l "_ftnref8957" \o "Back to the refrence of this footnote" </w:instrText>
      </w:r>
      <w:r w:rsidRPr="003841F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3841F1">
        <w:rPr>
          <w:rFonts w:ascii="Times New Roman" w:eastAsia="Times New Roman" w:hAnsi="Times New Roman" w:cs="Times New Roman"/>
          <w:color w:val="800080"/>
          <w:position w:val="2"/>
          <w:u w:val="single"/>
          <w:lang w:val="ru-RU"/>
        </w:rPr>
        <w:t>[4]</w:t>
      </w:r>
      <w:r w:rsidRPr="003841F1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0"/>
      <w:r w:rsidRPr="003841F1">
        <w:rPr>
          <w:rFonts w:ascii="Times New Roman" w:eastAsia="Times New Roman" w:hAnsi="Times New Roman" w:cs="Times New Roman"/>
          <w:color w:val="000000"/>
          <w:lang w:val="ru-RU"/>
        </w:rPr>
        <w:t> </w:t>
      </w:r>
      <w:r w:rsidRPr="003841F1">
        <w:rPr>
          <w:rFonts w:ascii="MS Mincho" w:eastAsia="MS Mincho" w:hAnsi="MS Mincho" w:cs="MS Mincho" w:hint="eastAsia"/>
          <w:color w:val="000000"/>
        </w:rPr>
        <w:t>普里希拉</w:t>
      </w:r>
      <w:r w:rsidRPr="003841F1">
        <w:rPr>
          <w:rFonts w:ascii="Times New Roman" w:eastAsia="Times New Roman" w:hAnsi="Times New Roman" w:cs="Times New Roman"/>
          <w:color w:val="000000"/>
        </w:rPr>
        <w:t>·</w:t>
      </w:r>
      <w:r w:rsidRPr="003841F1">
        <w:rPr>
          <w:rFonts w:ascii="MS Mincho" w:eastAsia="MS Mincho" w:hAnsi="MS Mincho" w:cs="MS Mincho" w:hint="eastAsia"/>
          <w:color w:val="000000"/>
        </w:rPr>
        <w:t>弗里希《太阳系的</w:t>
      </w:r>
      <w:r w:rsidRPr="003841F1">
        <w:rPr>
          <w:rFonts w:ascii="PMingLiU" w:eastAsia="PMingLiU" w:hAnsi="PMingLiU" w:cs="PMingLiU" w:hint="eastAsia"/>
          <w:color w:val="000000"/>
        </w:rPr>
        <w:t>环境》，《美国科学家杂志》</w: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t>2000</w:t>
      </w:r>
      <w:r w:rsidRPr="003841F1">
        <w:rPr>
          <w:rFonts w:ascii="MS Mincho" w:eastAsia="MS Mincho" w:hAnsi="MS Mincho" w:cs="MS Mincho" w:hint="eastAsia"/>
          <w:color w:val="000000"/>
        </w:rPr>
        <w:t>年二月份</w: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3841F1">
        <w:rPr>
          <w:rFonts w:ascii="MS Mincho" w:eastAsia="MS Mincho" w:hAnsi="MS Mincho" w:cs="MS Mincho" w:hint="eastAsia"/>
          <w:color w:val="000000"/>
        </w:rPr>
        <w:t>三月份。</w:t>
      </w:r>
      <w:hyperlink r:id="rId7" w:history="1">
        <w:r w:rsidRPr="003841F1">
          <w:rPr>
            <w:rFonts w:ascii="Times New Roman" w:eastAsia="Times New Roman" w:hAnsi="Times New Roman" w:cs="Times New Roman"/>
            <w:lang w:val="ru-RU"/>
          </w:rPr>
          <w:t>www.americanscientist.org/template/AsssetDetail/assetid/21173?fulltext=true</w:t>
        </w:r>
      </w:hyperlink>
      <w:r w:rsidRPr="003841F1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bookmarkStart w:id="11" w:name="_ftn8958"/>
    <w:p w:rsidR="003841F1" w:rsidRPr="003841F1" w:rsidRDefault="003841F1" w:rsidP="003841F1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3841F1">
        <w:rPr>
          <w:rFonts w:ascii="Times New Roman" w:eastAsia="Times New Roman" w:hAnsi="Times New Roman" w:cs="Times New Roman"/>
          <w:color w:val="000000"/>
        </w:rPr>
        <w:fldChar w:fldCharType="begin"/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 xml:space="preserve"> </w:instrText>
      </w:r>
      <w:r w:rsidRPr="003841F1">
        <w:rPr>
          <w:rFonts w:ascii="Times New Roman" w:eastAsia="Times New Roman" w:hAnsi="Times New Roman" w:cs="Times New Roman"/>
          <w:color w:val="000000"/>
        </w:rPr>
        <w:instrText>HYPERLINK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 xml:space="preserve"> "</w:instrText>
      </w:r>
      <w:r w:rsidRPr="003841F1">
        <w:rPr>
          <w:rFonts w:ascii="Times New Roman" w:eastAsia="Times New Roman" w:hAnsi="Times New Roman" w:cs="Times New Roman"/>
          <w:color w:val="000000"/>
        </w:rPr>
        <w:instrText>http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>://</w:instrText>
      </w:r>
      <w:r w:rsidRPr="003841F1">
        <w:rPr>
          <w:rFonts w:ascii="Times New Roman" w:eastAsia="Times New Roman" w:hAnsi="Times New Roman" w:cs="Times New Roman"/>
          <w:color w:val="000000"/>
        </w:rPr>
        <w:instrText>www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>.</w:instrText>
      </w:r>
      <w:r w:rsidRPr="003841F1">
        <w:rPr>
          <w:rFonts w:ascii="Times New Roman" w:eastAsia="Times New Roman" w:hAnsi="Times New Roman" w:cs="Times New Roman"/>
          <w:color w:val="000000"/>
        </w:rPr>
        <w:instrText>islamreligion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>.</w:instrText>
      </w:r>
      <w:r w:rsidRPr="003841F1">
        <w:rPr>
          <w:rFonts w:ascii="Times New Roman" w:eastAsia="Times New Roman" w:hAnsi="Times New Roman" w:cs="Times New Roman"/>
          <w:color w:val="000000"/>
        </w:rPr>
        <w:instrText>com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>/</w:instrText>
      </w:r>
      <w:r w:rsidRPr="003841F1">
        <w:rPr>
          <w:rFonts w:ascii="Times New Roman" w:eastAsia="Times New Roman" w:hAnsi="Times New Roman" w:cs="Times New Roman"/>
          <w:color w:val="000000"/>
        </w:rPr>
        <w:instrText>cn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>/</w:instrText>
      </w:r>
      <w:r w:rsidRPr="003841F1">
        <w:rPr>
          <w:rFonts w:ascii="Times New Roman" w:eastAsia="Times New Roman" w:hAnsi="Times New Roman" w:cs="Times New Roman"/>
          <w:color w:val="000000"/>
        </w:rPr>
        <w:instrText>articles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>/562/" \</w:instrText>
      </w:r>
      <w:r w:rsidRPr="003841F1">
        <w:rPr>
          <w:rFonts w:ascii="Times New Roman" w:eastAsia="Times New Roman" w:hAnsi="Times New Roman" w:cs="Times New Roman"/>
          <w:color w:val="000000"/>
        </w:rPr>
        <w:instrText>l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 xml:space="preserve"> "_</w:instrText>
      </w:r>
      <w:r w:rsidRPr="003841F1">
        <w:rPr>
          <w:rFonts w:ascii="Times New Roman" w:eastAsia="Times New Roman" w:hAnsi="Times New Roman" w:cs="Times New Roman"/>
          <w:color w:val="000000"/>
        </w:rPr>
        <w:instrText>ftnref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>8958" \</w:instrText>
      </w:r>
      <w:r w:rsidRPr="003841F1">
        <w:rPr>
          <w:rFonts w:ascii="Times New Roman" w:eastAsia="Times New Roman" w:hAnsi="Times New Roman" w:cs="Times New Roman"/>
          <w:color w:val="000000"/>
        </w:rPr>
        <w:instrText>o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 xml:space="preserve"> "</w:instrText>
      </w:r>
      <w:r w:rsidRPr="003841F1">
        <w:rPr>
          <w:rFonts w:ascii="Times New Roman" w:eastAsia="Times New Roman" w:hAnsi="Times New Roman" w:cs="Times New Roman"/>
          <w:color w:val="000000"/>
        </w:rPr>
        <w:instrText>Back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 xml:space="preserve"> </w:instrText>
      </w:r>
      <w:r w:rsidRPr="003841F1">
        <w:rPr>
          <w:rFonts w:ascii="Times New Roman" w:eastAsia="Times New Roman" w:hAnsi="Times New Roman" w:cs="Times New Roman"/>
          <w:color w:val="000000"/>
        </w:rPr>
        <w:instrText>to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 xml:space="preserve"> </w:instrText>
      </w:r>
      <w:r w:rsidRPr="003841F1">
        <w:rPr>
          <w:rFonts w:ascii="Times New Roman" w:eastAsia="Times New Roman" w:hAnsi="Times New Roman" w:cs="Times New Roman"/>
          <w:color w:val="000000"/>
        </w:rPr>
        <w:instrText>the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 xml:space="preserve"> </w:instrText>
      </w:r>
      <w:r w:rsidRPr="003841F1">
        <w:rPr>
          <w:rFonts w:ascii="Times New Roman" w:eastAsia="Times New Roman" w:hAnsi="Times New Roman" w:cs="Times New Roman"/>
          <w:color w:val="000000"/>
        </w:rPr>
        <w:instrText>refrence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 xml:space="preserve"> </w:instrText>
      </w:r>
      <w:r w:rsidRPr="003841F1">
        <w:rPr>
          <w:rFonts w:ascii="Times New Roman" w:eastAsia="Times New Roman" w:hAnsi="Times New Roman" w:cs="Times New Roman"/>
          <w:color w:val="000000"/>
        </w:rPr>
        <w:instrText>of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 xml:space="preserve"> </w:instrText>
      </w:r>
      <w:r w:rsidRPr="003841F1">
        <w:rPr>
          <w:rFonts w:ascii="Times New Roman" w:eastAsia="Times New Roman" w:hAnsi="Times New Roman" w:cs="Times New Roman"/>
          <w:color w:val="000000"/>
        </w:rPr>
        <w:instrText>this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 xml:space="preserve"> </w:instrText>
      </w:r>
      <w:r w:rsidRPr="003841F1">
        <w:rPr>
          <w:rFonts w:ascii="Times New Roman" w:eastAsia="Times New Roman" w:hAnsi="Times New Roman" w:cs="Times New Roman"/>
          <w:color w:val="000000"/>
        </w:rPr>
        <w:instrText>footnote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 xml:space="preserve">" </w:instrText>
      </w:r>
      <w:r w:rsidRPr="003841F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3841F1">
        <w:rPr>
          <w:rFonts w:ascii="Times New Roman" w:eastAsia="Times New Roman" w:hAnsi="Times New Roman" w:cs="Times New Roman"/>
          <w:color w:val="800080"/>
          <w:position w:val="2"/>
          <w:u w:val="single"/>
          <w:lang w:val="ru-RU"/>
        </w:rPr>
        <w:t>[5]</w:t>
      </w:r>
      <w:r w:rsidRPr="003841F1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1"/>
      <w:r w:rsidRPr="003841F1">
        <w:rPr>
          <w:rFonts w:ascii="Times New Roman" w:eastAsia="Times New Roman" w:hAnsi="Times New Roman" w:cs="Times New Roman"/>
          <w:color w:val="000000"/>
          <w:lang w:val="ru-RU"/>
        </w:rPr>
        <w:t> </w:t>
      </w:r>
      <w:r w:rsidRPr="003841F1">
        <w:rPr>
          <w:rFonts w:ascii="PMingLiU" w:eastAsia="PMingLiU" w:hAnsi="PMingLiU" w:cs="PMingLiU" w:hint="eastAsia"/>
          <w:color w:val="000000"/>
        </w:rPr>
        <w:t>迈克尔</w: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t>·</w:t>
      </w:r>
      <w:r w:rsidRPr="003841F1">
        <w:rPr>
          <w:rFonts w:ascii="MS Mincho" w:eastAsia="MS Mincho" w:hAnsi="MS Mincho" w:cs="MS Mincho" w:hint="eastAsia"/>
          <w:color w:val="000000"/>
        </w:rPr>
        <w:t>登</w:t>
      </w:r>
      <w:r w:rsidRPr="003841F1">
        <w:rPr>
          <w:rFonts w:ascii="PMingLiU" w:eastAsia="PMingLiU" w:hAnsi="PMingLiU" w:cs="PMingLiU" w:hint="eastAsia"/>
          <w:color w:val="000000"/>
        </w:rPr>
        <w:t>顿</w:t>
      </w:r>
      <w:r w:rsidRPr="003841F1">
        <w:rPr>
          <w:rFonts w:ascii="PMingLiU" w:eastAsia="PMingLiU" w:hAnsi="PMingLiU" w:cs="PMingLiU" w:hint="eastAsia"/>
          <w:color w:val="000000"/>
          <w:lang w:val="ru-RU"/>
        </w:rPr>
        <w:t>，</w:t>
      </w:r>
      <w:r w:rsidRPr="003841F1">
        <w:rPr>
          <w:rFonts w:ascii="PMingLiU" w:eastAsia="PMingLiU" w:hAnsi="PMingLiU" w:cs="PMingLiU" w:hint="eastAsia"/>
          <w:color w:val="000000"/>
        </w:rPr>
        <w:t>《自然界的归宿》</w:t>
      </w:r>
      <w:r w:rsidRPr="003841F1">
        <w:rPr>
          <w:rFonts w:ascii="PMingLiU" w:eastAsia="PMingLiU" w:hAnsi="PMingLiU" w:cs="PMingLiU" w:hint="eastAsia"/>
          <w:color w:val="000000"/>
          <w:lang w:val="ru-RU"/>
        </w:rPr>
        <w:t>（</w:t>
      </w:r>
      <w:r w:rsidRPr="003841F1">
        <w:rPr>
          <w:rFonts w:ascii="PMingLiU" w:eastAsia="PMingLiU" w:hAnsi="PMingLiU" w:cs="PMingLiU" w:hint="eastAsia"/>
          <w:color w:val="000000"/>
        </w:rPr>
        <w:t>自由出版社</w:t>
      </w:r>
      <w:r w:rsidRPr="003841F1">
        <w:rPr>
          <w:rFonts w:ascii="PMingLiU" w:eastAsia="PMingLiU" w:hAnsi="PMingLiU" w:cs="PMingLiU" w:hint="eastAsia"/>
          <w:color w:val="000000"/>
          <w:lang w:val="ru-RU"/>
        </w:rPr>
        <w:t>：</w: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t>1998</w:t>
      </w:r>
      <w:r w:rsidRPr="003841F1">
        <w:rPr>
          <w:rFonts w:ascii="MS Mincho" w:eastAsia="MS Mincho" w:hAnsi="MS Mincho" w:cs="MS Mincho" w:hint="eastAsia"/>
          <w:color w:val="000000"/>
          <w:lang w:val="ru-RU"/>
        </w:rPr>
        <w:t>），</w: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t>198</w:t>
      </w:r>
      <w:r w:rsidRPr="003841F1">
        <w:rPr>
          <w:rFonts w:ascii="MS Mincho" w:eastAsia="MS Mincho" w:hAnsi="MS Mincho" w:cs="MS Mincho"/>
          <w:color w:val="000000"/>
        </w:rPr>
        <w:t>。</w:t>
      </w:r>
    </w:p>
    <w:bookmarkStart w:id="12" w:name="_ftn8959"/>
    <w:p w:rsidR="003841F1" w:rsidRPr="003841F1" w:rsidRDefault="003841F1" w:rsidP="003841F1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3841F1">
        <w:rPr>
          <w:rFonts w:ascii="Times New Roman" w:eastAsia="Times New Roman" w:hAnsi="Times New Roman" w:cs="Times New Roman"/>
          <w:color w:val="000000"/>
        </w:rPr>
        <w:fldChar w:fldCharType="begin"/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 xml:space="preserve"> </w:instrText>
      </w:r>
      <w:r w:rsidRPr="003841F1">
        <w:rPr>
          <w:rFonts w:ascii="Times New Roman" w:eastAsia="Times New Roman" w:hAnsi="Times New Roman" w:cs="Times New Roman"/>
          <w:color w:val="000000"/>
        </w:rPr>
        <w:instrText>HYPERLINK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 xml:space="preserve"> "</w:instrText>
      </w:r>
      <w:r w:rsidRPr="003841F1">
        <w:rPr>
          <w:rFonts w:ascii="Times New Roman" w:eastAsia="Times New Roman" w:hAnsi="Times New Roman" w:cs="Times New Roman"/>
          <w:color w:val="000000"/>
        </w:rPr>
        <w:instrText>http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>://</w:instrText>
      </w:r>
      <w:r w:rsidRPr="003841F1">
        <w:rPr>
          <w:rFonts w:ascii="Times New Roman" w:eastAsia="Times New Roman" w:hAnsi="Times New Roman" w:cs="Times New Roman"/>
          <w:color w:val="000000"/>
        </w:rPr>
        <w:instrText>www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>.</w:instrText>
      </w:r>
      <w:r w:rsidRPr="003841F1">
        <w:rPr>
          <w:rFonts w:ascii="Times New Roman" w:eastAsia="Times New Roman" w:hAnsi="Times New Roman" w:cs="Times New Roman"/>
          <w:color w:val="000000"/>
        </w:rPr>
        <w:instrText>islamreligion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>.</w:instrText>
      </w:r>
      <w:r w:rsidRPr="003841F1">
        <w:rPr>
          <w:rFonts w:ascii="Times New Roman" w:eastAsia="Times New Roman" w:hAnsi="Times New Roman" w:cs="Times New Roman"/>
          <w:color w:val="000000"/>
        </w:rPr>
        <w:instrText>com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>/</w:instrText>
      </w:r>
      <w:r w:rsidRPr="003841F1">
        <w:rPr>
          <w:rFonts w:ascii="Times New Roman" w:eastAsia="Times New Roman" w:hAnsi="Times New Roman" w:cs="Times New Roman"/>
          <w:color w:val="000000"/>
        </w:rPr>
        <w:instrText>cn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>/</w:instrText>
      </w:r>
      <w:r w:rsidRPr="003841F1">
        <w:rPr>
          <w:rFonts w:ascii="Times New Roman" w:eastAsia="Times New Roman" w:hAnsi="Times New Roman" w:cs="Times New Roman"/>
          <w:color w:val="000000"/>
        </w:rPr>
        <w:instrText>articles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>/562/" \</w:instrText>
      </w:r>
      <w:r w:rsidRPr="003841F1">
        <w:rPr>
          <w:rFonts w:ascii="Times New Roman" w:eastAsia="Times New Roman" w:hAnsi="Times New Roman" w:cs="Times New Roman"/>
          <w:color w:val="000000"/>
        </w:rPr>
        <w:instrText>l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 xml:space="preserve"> "_</w:instrText>
      </w:r>
      <w:r w:rsidRPr="003841F1">
        <w:rPr>
          <w:rFonts w:ascii="Times New Roman" w:eastAsia="Times New Roman" w:hAnsi="Times New Roman" w:cs="Times New Roman"/>
          <w:color w:val="000000"/>
        </w:rPr>
        <w:instrText>ftnref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>8959" \</w:instrText>
      </w:r>
      <w:r w:rsidRPr="003841F1">
        <w:rPr>
          <w:rFonts w:ascii="Times New Roman" w:eastAsia="Times New Roman" w:hAnsi="Times New Roman" w:cs="Times New Roman"/>
          <w:color w:val="000000"/>
        </w:rPr>
        <w:instrText>o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 xml:space="preserve"> "</w:instrText>
      </w:r>
      <w:r w:rsidRPr="003841F1">
        <w:rPr>
          <w:rFonts w:ascii="Times New Roman" w:eastAsia="Times New Roman" w:hAnsi="Times New Roman" w:cs="Times New Roman"/>
          <w:color w:val="000000"/>
        </w:rPr>
        <w:instrText>Back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 xml:space="preserve"> </w:instrText>
      </w:r>
      <w:r w:rsidRPr="003841F1">
        <w:rPr>
          <w:rFonts w:ascii="Times New Roman" w:eastAsia="Times New Roman" w:hAnsi="Times New Roman" w:cs="Times New Roman"/>
          <w:color w:val="000000"/>
        </w:rPr>
        <w:instrText>to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 xml:space="preserve"> </w:instrText>
      </w:r>
      <w:r w:rsidRPr="003841F1">
        <w:rPr>
          <w:rFonts w:ascii="Times New Roman" w:eastAsia="Times New Roman" w:hAnsi="Times New Roman" w:cs="Times New Roman"/>
          <w:color w:val="000000"/>
        </w:rPr>
        <w:instrText>the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 xml:space="preserve"> </w:instrText>
      </w:r>
      <w:r w:rsidRPr="003841F1">
        <w:rPr>
          <w:rFonts w:ascii="Times New Roman" w:eastAsia="Times New Roman" w:hAnsi="Times New Roman" w:cs="Times New Roman"/>
          <w:color w:val="000000"/>
        </w:rPr>
        <w:instrText>refrence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 xml:space="preserve"> </w:instrText>
      </w:r>
      <w:r w:rsidRPr="003841F1">
        <w:rPr>
          <w:rFonts w:ascii="Times New Roman" w:eastAsia="Times New Roman" w:hAnsi="Times New Roman" w:cs="Times New Roman"/>
          <w:color w:val="000000"/>
        </w:rPr>
        <w:instrText>of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 xml:space="preserve"> </w:instrText>
      </w:r>
      <w:r w:rsidRPr="003841F1">
        <w:rPr>
          <w:rFonts w:ascii="Times New Roman" w:eastAsia="Times New Roman" w:hAnsi="Times New Roman" w:cs="Times New Roman"/>
          <w:color w:val="000000"/>
        </w:rPr>
        <w:instrText>this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 xml:space="preserve"> </w:instrText>
      </w:r>
      <w:r w:rsidRPr="003841F1">
        <w:rPr>
          <w:rFonts w:ascii="Times New Roman" w:eastAsia="Times New Roman" w:hAnsi="Times New Roman" w:cs="Times New Roman"/>
          <w:color w:val="000000"/>
        </w:rPr>
        <w:instrText>footnote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 xml:space="preserve">" </w:instrText>
      </w:r>
      <w:r w:rsidRPr="003841F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3841F1">
        <w:rPr>
          <w:rFonts w:ascii="Times New Roman" w:eastAsia="Times New Roman" w:hAnsi="Times New Roman" w:cs="Times New Roman"/>
          <w:color w:val="800080"/>
          <w:position w:val="2"/>
          <w:u w:val="single"/>
          <w:lang w:val="ru-RU"/>
        </w:rPr>
        <w:t>[6]</w:t>
      </w:r>
      <w:r w:rsidRPr="003841F1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2"/>
      <w:r w:rsidRPr="003841F1">
        <w:rPr>
          <w:rFonts w:ascii="Times New Roman" w:eastAsia="Times New Roman" w:hAnsi="Times New Roman" w:cs="Times New Roman"/>
          <w:color w:val="000000"/>
          <w:lang w:val="ru-RU"/>
        </w:rPr>
        <w:t> (www.inm-gmbh.de/cgi-bin/frameloader.pl?sprache=en&amp;url=http://www.inm-gmbh.de/htdocs/technologien/highlights_en.htm)</w:t>
      </w:r>
    </w:p>
    <w:bookmarkStart w:id="13" w:name="_ftn8960"/>
    <w:p w:rsidR="003841F1" w:rsidRPr="003841F1" w:rsidRDefault="003841F1" w:rsidP="003841F1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3841F1">
        <w:rPr>
          <w:rFonts w:ascii="Times New Roman" w:eastAsia="Times New Roman" w:hAnsi="Times New Roman" w:cs="Times New Roman"/>
          <w:color w:val="000000"/>
        </w:rPr>
        <w:fldChar w:fldCharType="begin"/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 xml:space="preserve"> </w:instrText>
      </w:r>
      <w:r w:rsidRPr="003841F1">
        <w:rPr>
          <w:rFonts w:ascii="Times New Roman" w:eastAsia="Times New Roman" w:hAnsi="Times New Roman" w:cs="Times New Roman"/>
          <w:color w:val="000000"/>
        </w:rPr>
        <w:instrText>HYPERLINK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 xml:space="preserve"> "</w:instrText>
      </w:r>
      <w:r w:rsidRPr="003841F1">
        <w:rPr>
          <w:rFonts w:ascii="Times New Roman" w:eastAsia="Times New Roman" w:hAnsi="Times New Roman" w:cs="Times New Roman"/>
          <w:color w:val="000000"/>
        </w:rPr>
        <w:instrText>http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>://</w:instrText>
      </w:r>
      <w:r w:rsidRPr="003841F1">
        <w:rPr>
          <w:rFonts w:ascii="Times New Roman" w:eastAsia="Times New Roman" w:hAnsi="Times New Roman" w:cs="Times New Roman"/>
          <w:color w:val="000000"/>
        </w:rPr>
        <w:instrText>www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>.</w:instrText>
      </w:r>
      <w:r w:rsidRPr="003841F1">
        <w:rPr>
          <w:rFonts w:ascii="Times New Roman" w:eastAsia="Times New Roman" w:hAnsi="Times New Roman" w:cs="Times New Roman"/>
          <w:color w:val="000000"/>
        </w:rPr>
        <w:instrText>islamreligion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>.</w:instrText>
      </w:r>
      <w:r w:rsidRPr="003841F1">
        <w:rPr>
          <w:rFonts w:ascii="Times New Roman" w:eastAsia="Times New Roman" w:hAnsi="Times New Roman" w:cs="Times New Roman"/>
          <w:color w:val="000000"/>
        </w:rPr>
        <w:instrText>com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>/</w:instrText>
      </w:r>
      <w:r w:rsidRPr="003841F1">
        <w:rPr>
          <w:rFonts w:ascii="Times New Roman" w:eastAsia="Times New Roman" w:hAnsi="Times New Roman" w:cs="Times New Roman"/>
          <w:color w:val="000000"/>
        </w:rPr>
        <w:instrText>cn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>/</w:instrText>
      </w:r>
      <w:r w:rsidRPr="003841F1">
        <w:rPr>
          <w:rFonts w:ascii="Times New Roman" w:eastAsia="Times New Roman" w:hAnsi="Times New Roman" w:cs="Times New Roman"/>
          <w:color w:val="000000"/>
        </w:rPr>
        <w:instrText>articles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>/562/" \</w:instrText>
      </w:r>
      <w:r w:rsidRPr="003841F1">
        <w:rPr>
          <w:rFonts w:ascii="Times New Roman" w:eastAsia="Times New Roman" w:hAnsi="Times New Roman" w:cs="Times New Roman"/>
          <w:color w:val="000000"/>
        </w:rPr>
        <w:instrText>l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 xml:space="preserve"> "_</w:instrText>
      </w:r>
      <w:r w:rsidRPr="003841F1">
        <w:rPr>
          <w:rFonts w:ascii="Times New Roman" w:eastAsia="Times New Roman" w:hAnsi="Times New Roman" w:cs="Times New Roman"/>
          <w:color w:val="000000"/>
        </w:rPr>
        <w:instrText>ftnref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>8960" \</w:instrText>
      </w:r>
      <w:r w:rsidRPr="003841F1">
        <w:rPr>
          <w:rFonts w:ascii="Times New Roman" w:eastAsia="Times New Roman" w:hAnsi="Times New Roman" w:cs="Times New Roman"/>
          <w:color w:val="000000"/>
        </w:rPr>
        <w:instrText>o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 xml:space="preserve"> "</w:instrText>
      </w:r>
      <w:r w:rsidRPr="003841F1">
        <w:rPr>
          <w:rFonts w:ascii="Times New Roman" w:eastAsia="Times New Roman" w:hAnsi="Times New Roman" w:cs="Times New Roman"/>
          <w:color w:val="000000"/>
        </w:rPr>
        <w:instrText>Back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 xml:space="preserve"> </w:instrText>
      </w:r>
      <w:r w:rsidRPr="003841F1">
        <w:rPr>
          <w:rFonts w:ascii="Times New Roman" w:eastAsia="Times New Roman" w:hAnsi="Times New Roman" w:cs="Times New Roman"/>
          <w:color w:val="000000"/>
        </w:rPr>
        <w:instrText>to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 xml:space="preserve"> </w:instrText>
      </w:r>
      <w:r w:rsidRPr="003841F1">
        <w:rPr>
          <w:rFonts w:ascii="Times New Roman" w:eastAsia="Times New Roman" w:hAnsi="Times New Roman" w:cs="Times New Roman"/>
          <w:color w:val="000000"/>
        </w:rPr>
        <w:instrText>the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 xml:space="preserve"> </w:instrText>
      </w:r>
      <w:r w:rsidRPr="003841F1">
        <w:rPr>
          <w:rFonts w:ascii="Times New Roman" w:eastAsia="Times New Roman" w:hAnsi="Times New Roman" w:cs="Times New Roman"/>
          <w:color w:val="000000"/>
        </w:rPr>
        <w:instrText>refrence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 xml:space="preserve"> </w:instrText>
      </w:r>
      <w:r w:rsidRPr="003841F1">
        <w:rPr>
          <w:rFonts w:ascii="Times New Roman" w:eastAsia="Times New Roman" w:hAnsi="Times New Roman" w:cs="Times New Roman"/>
          <w:color w:val="000000"/>
        </w:rPr>
        <w:instrText>of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 xml:space="preserve"> </w:instrText>
      </w:r>
      <w:r w:rsidRPr="003841F1">
        <w:rPr>
          <w:rFonts w:ascii="Times New Roman" w:eastAsia="Times New Roman" w:hAnsi="Times New Roman" w:cs="Times New Roman"/>
          <w:color w:val="000000"/>
        </w:rPr>
        <w:instrText>this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 xml:space="preserve"> </w:instrText>
      </w:r>
      <w:r w:rsidRPr="003841F1">
        <w:rPr>
          <w:rFonts w:ascii="Times New Roman" w:eastAsia="Times New Roman" w:hAnsi="Times New Roman" w:cs="Times New Roman"/>
          <w:color w:val="000000"/>
        </w:rPr>
        <w:instrText>footnote</w:instrTex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instrText xml:space="preserve">" </w:instrText>
      </w:r>
      <w:r w:rsidRPr="003841F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3841F1">
        <w:rPr>
          <w:rFonts w:ascii="Times New Roman" w:eastAsia="Times New Roman" w:hAnsi="Times New Roman" w:cs="Times New Roman"/>
          <w:color w:val="800080"/>
          <w:position w:val="2"/>
          <w:u w:val="single"/>
          <w:lang w:val="ru-RU"/>
        </w:rPr>
        <w:t>[7]</w:t>
      </w:r>
      <w:r w:rsidRPr="003841F1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3"/>
      <w:r w:rsidRPr="003841F1">
        <w:rPr>
          <w:rFonts w:ascii="Times New Roman" w:eastAsia="Times New Roman" w:hAnsi="Times New Roman" w:cs="Times New Roman"/>
          <w:color w:val="000000"/>
          <w:lang w:val="ru-RU"/>
        </w:rPr>
        <w:t> “</w:t>
      </w:r>
      <w:r w:rsidRPr="003841F1">
        <w:rPr>
          <w:rFonts w:ascii="PMingLiU" w:eastAsia="PMingLiU" w:hAnsi="PMingLiU" w:cs="PMingLiU" w:hint="eastAsia"/>
          <w:color w:val="000000"/>
        </w:rPr>
        <w:t>纳米技术成功地帮助人们治疗癌症</w: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t>”2003</w:t>
      </w:r>
      <w:r w:rsidRPr="003841F1">
        <w:rPr>
          <w:rFonts w:ascii="MS Mincho" w:eastAsia="MS Mincho" w:hAnsi="MS Mincho" w:cs="MS Mincho" w:hint="eastAsia"/>
          <w:color w:val="000000"/>
        </w:rPr>
        <w:t>年</w: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t>10</w:t>
      </w:r>
      <w:r w:rsidRPr="003841F1">
        <w:rPr>
          <w:rFonts w:ascii="MS Mincho" w:eastAsia="MS Mincho" w:hAnsi="MS Mincho" w:cs="MS Mincho" w:hint="eastAsia"/>
          <w:color w:val="000000"/>
        </w:rPr>
        <w:t>月</w:t>
      </w:r>
      <w:r w:rsidRPr="003841F1">
        <w:rPr>
          <w:rFonts w:ascii="MS Mincho" w:eastAsia="MS Mincho" w:hAnsi="MS Mincho" w:cs="MS Mincho" w:hint="eastAsia"/>
          <w:color w:val="000000"/>
          <w:lang w:val="ru-RU"/>
        </w:rPr>
        <w:t>，</w:t>
      </w:r>
      <w:r w:rsidRPr="003841F1">
        <w:rPr>
          <w:rFonts w:ascii="PMingLiU" w:eastAsia="PMingLiU" w:hAnsi="PMingLiU" w:cs="PMingLiU" w:hint="eastAsia"/>
          <w:color w:val="000000"/>
        </w:rPr>
        <w:t>东德工业研究协会</w:t>
      </w:r>
      <w:r w:rsidRPr="003841F1">
        <w:rPr>
          <w:rFonts w:ascii="PMingLiU" w:eastAsia="PMingLiU" w:hAnsi="PMingLiU" w:cs="PMingLiU" w:hint="eastAsia"/>
          <w:color w:val="000000"/>
          <w:lang w:val="ru-RU"/>
        </w:rPr>
        <w:t>，</w:t>
      </w:r>
      <w:r w:rsidRPr="003841F1">
        <w:rPr>
          <w:rFonts w:ascii="PMingLiU" w:eastAsia="PMingLiU" w:hAnsi="PMingLiU" w:cs="PMingLiU" w:hint="eastAsia"/>
          <w:color w:val="000000"/>
        </w:rPr>
        <w:t>纳米技术应用之新闻</w:t>
      </w:r>
      <w:r w:rsidRPr="003841F1">
        <w:rPr>
          <w:rFonts w:ascii="MS Mincho" w:eastAsia="MS Mincho" w:hAnsi="MS Mincho" w:cs="MS Mincho"/>
          <w:color w:val="000000"/>
        </w:rPr>
        <w:t>。</w:t>
      </w:r>
    </w:p>
    <w:p w:rsidR="003841F1" w:rsidRPr="003841F1" w:rsidRDefault="003841F1" w:rsidP="003841F1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3841F1">
        <w:rPr>
          <w:rFonts w:ascii="Times New Roman" w:eastAsia="Times New Roman" w:hAnsi="Times New Roman" w:cs="Times New Roman"/>
          <w:color w:val="000000"/>
          <w:lang w:val="ru-RU"/>
        </w:rPr>
        <w:t>(</w:t>
      </w:r>
      <w:r w:rsidRPr="003841F1">
        <w:rPr>
          <w:rFonts w:ascii="Times New Roman" w:eastAsia="Times New Roman" w:hAnsi="Times New Roman" w:cs="Times New Roman"/>
          <w:color w:val="000000"/>
        </w:rPr>
        <w:t>www</w: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3841F1">
        <w:rPr>
          <w:rFonts w:ascii="Times New Roman" w:eastAsia="Times New Roman" w:hAnsi="Times New Roman" w:cs="Times New Roman"/>
          <w:color w:val="000000"/>
        </w:rPr>
        <w:t>icc</w: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3841F1">
        <w:rPr>
          <w:rFonts w:ascii="Times New Roman" w:eastAsia="Times New Roman" w:hAnsi="Times New Roman" w:cs="Times New Roman"/>
          <w:color w:val="000000"/>
        </w:rPr>
        <w:t>de</w: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t>/</w:t>
      </w:r>
      <w:r w:rsidRPr="003841F1">
        <w:rPr>
          <w:rFonts w:ascii="Times New Roman" w:eastAsia="Times New Roman" w:hAnsi="Times New Roman" w:cs="Times New Roman"/>
          <w:color w:val="000000"/>
        </w:rPr>
        <w:t>uploads</w: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t>/</w:t>
      </w:r>
      <w:r w:rsidRPr="003841F1">
        <w:rPr>
          <w:rFonts w:ascii="Times New Roman" w:eastAsia="Times New Roman" w:hAnsi="Times New Roman" w:cs="Times New Roman"/>
          <w:color w:val="000000"/>
        </w:rPr>
        <w:t>media</w: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t>/</w:t>
      </w:r>
      <w:r w:rsidRPr="003841F1">
        <w:rPr>
          <w:rFonts w:ascii="Times New Roman" w:eastAsia="Times New Roman" w:hAnsi="Times New Roman" w:cs="Times New Roman"/>
          <w:color w:val="000000"/>
        </w:rPr>
        <w:t>NANO</w: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t>_</w:t>
      </w:r>
      <w:r w:rsidRPr="003841F1">
        <w:rPr>
          <w:rFonts w:ascii="Times New Roman" w:eastAsia="Times New Roman" w:hAnsi="Times New Roman" w:cs="Times New Roman"/>
          <w:color w:val="000000"/>
        </w:rPr>
        <w:t>FT</w: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t>_</w:t>
      </w:r>
      <w:r w:rsidRPr="003841F1">
        <w:rPr>
          <w:rFonts w:ascii="Times New Roman" w:eastAsia="Times New Roman" w:hAnsi="Times New Roman" w:cs="Times New Roman"/>
          <w:color w:val="000000"/>
        </w:rPr>
        <w:t>Nov</w: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t>2003_01.</w:t>
      </w:r>
      <w:r w:rsidRPr="003841F1">
        <w:rPr>
          <w:rFonts w:ascii="Times New Roman" w:eastAsia="Times New Roman" w:hAnsi="Times New Roman" w:cs="Times New Roman"/>
          <w:color w:val="000000"/>
        </w:rPr>
        <w:t>pdf</w:t>
      </w:r>
      <w:r w:rsidRPr="003841F1">
        <w:rPr>
          <w:rFonts w:ascii="Times New Roman" w:eastAsia="Times New Roman" w:hAnsi="Times New Roman" w:cs="Times New Roman"/>
          <w:color w:val="000000"/>
          <w:lang w:val="ru-RU"/>
        </w:rPr>
        <w:t>)</w:t>
      </w:r>
    </w:p>
    <w:p w:rsidR="00C015CD" w:rsidRPr="003841F1" w:rsidRDefault="00C015CD" w:rsidP="003841F1">
      <w:pPr>
        <w:shd w:val="clear" w:color="auto" w:fill="E1F4FD"/>
        <w:spacing w:after="160" w:line="240" w:lineRule="auto"/>
        <w:ind w:firstLine="397"/>
        <w:rPr>
          <w:lang w:val="ru-RU"/>
        </w:rPr>
      </w:pPr>
      <w:bookmarkStart w:id="14" w:name="_GoBack"/>
      <w:bookmarkEnd w:id="14"/>
    </w:p>
    <w:sectPr w:rsidR="00C015CD" w:rsidRPr="003841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D5"/>
    <w:rsid w:val="0001672F"/>
    <w:rsid w:val="00030848"/>
    <w:rsid w:val="000A5C03"/>
    <w:rsid w:val="0017023C"/>
    <w:rsid w:val="001B2B8B"/>
    <w:rsid w:val="001B6179"/>
    <w:rsid w:val="002651B1"/>
    <w:rsid w:val="003841F1"/>
    <w:rsid w:val="004B31CF"/>
    <w:rsid w:val="004C121E"/>
    <w:rsid w:val="004D70F8"/>
    <w:rsid w:val="004F743F"/>
    <w:rsid w:val="00514930"/>
    <w:rsid w:val="005B59F9"/>
    <w:rsid w:val="005F1D47"/>
    <w:rsid w:val="0078170E"/>
    <w:rsid w:val="008C6D42"/>
    <w:rsid w:val="009834DE"/>
    <w:rsid w:val="00AA4887"/>
    <w:rsid w:val="00AF7932"/>
    <w:rsid w:val="00C015CD"/>
    <w:rsid w:val="00C407AE"/>
    <w:rsid w:val="00C70B28"/>
    <w:rsid w:val="00D016AC"/>
    <w:rsid w:val="00D24DD5"/>
    <w:rsid w:val="00D65558"/>
    <w:rsid w:val="00E0051B"/>
    <w:rsid w:val="00E933AA"/>
    <w:rsid w:val="00EA1AF8"/>
    <w:rsid w:val="00EA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4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D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D24DD5"/>
  </w:style>
  <w:style w:type="paragraph" w:customStyle="1" w:styleId="w-caption">
    <w:name w:val="w-caption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24DD5"/>
  </w:style>
  <w:style w:type="character" w:customStyle="1" w:styleId="w-footnote-title">
    <w:name w:val="w-footnote-title"/>
    <w:basedOn w:val="DefaultParagraphFont"/>
    <w:rsid w:val="00D24DD5"/>
  </w:style>
  <w:style w:type="paragraph" w:customStyle="1" w:styleId="w-footnote-text">
    <w:name w:val="w-footnote-text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DD5"/>
    <w:rPr>
      <w:rFonts w:ascii="Tahoma" w:hAnsi="Tahoma" w:cs="Tahoma"/>
      <w:sz w:val="16"/>
      <w:szCs w:val="16"/>
    </w:rPr>
  </w:style>
  <w:style w:type="character" w:customStyle="1" w:styleId="w-head-2char">
    <w:name w:val="w-head-2char"/>
    <w:basedOn w:val="DefaultParagraphFont"/>
    <w:rsid w:val="0001672F"/>
  </w:style>
  <w:style w:type="paragraph" w:customStyle="1" w:styleId="im">
    <w:name w:val="im"/>
    <w:basedOn w:val="Normal"/>
    <w:rsid w:val="0001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6D42"/>
    <w:rPr>
      <w:color w:val="0000FF"/>
      <w:u w:val="single"/>
    </w:rPr>
  </w:style>
  <w:style w:type="paragraph" w:customStyle="1" w:styleId="w-body-text-bullet">
    <w:name w:val="w-body-text-bullet"/>
    <w:basedOn w:val="Normal"/>
    <w:rsid w:val="008C6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C70B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4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D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D24DD5"/>
  </w:style>
  <w:style w:type="paragraph" w:customStyle="1" w:styleId="w-caption">
    <w:name w:val="w-caption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24DD5"/>
  </w:style>
  <w:style w:type="character" w:customStyle="1" w:styleId="w-footnote-title">
    <w:name w:val="w-footnote-title"/>
    <w:basedOn w:val="DefaultParagraphFont"/>
    <w:rsid w:val="00D24DD5"/>
  </w:style>
  <w:style w:type="paragraph" w:customStyle="1" w:styleId="w-footnote-text">
    <w:name w:val="w-footnote-text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DD5"/>
    <w:rPr>
      <w:rFonts w:ascii="Tahoma" w:hAnsi="Tahoma" w:cs="Tahoma"/>
      <w:sz w:val="16"/>
      <w:szCs w:val="16"/>
    </w:rPr>
  </w:style>
  <w:style w:type="character" w:customStyle="1" w:styleId="w-head-2char">
    <w:name w:val="w-head-2char"/>
    <w:basedOn w:val="DefaultParagraphFont"/>
    <w:rsid w:val="0001672F"/>
  </w:style>
  <w:style w:type="paragraph" w:customStyle="1" w:styleId="im">
    <w:name w:val="im"/>
    <w:basedOn w:val="Normal"/>
    <w:rsid w:val="0001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6D42"/>
    <w:rPr>
      <w:color w:val="0000FF"/>
      <w:u w:val="single"/>
    </w:rPr>
  </w:style>
  <w:style w:type="paragraph" w:customStyle="1" w:styleId="w-body-text-bullet">
    <w:name w:val="w-body-text-bullet"/>
    <w:basedOn w:val="Normal"/>
    <w:rsid w:val="008C6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C70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mericanscientist.org/template/AsssetDetail/assetid/21173?fulltext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amy.co.uk/announcements3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2014-07-26T11:22:00Z</cp:lastPrinted>
  <dcterms:created xsi:type="dcterms:W3CDTF">2014-07-26T11:27:00Z</dcterms:created>
  <dcterms:modified xsi:type="dcterms:W3CDTF">2014-07-26T11:27:00Z</dcterms:modified>
</cp:coreProperties>
</file>